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65" w:rsidRDefault="00085701" w:rsidP="00085701">
      <w:p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/>
          <w:rtl/>
          <w:lang w:bidi="fa-IR"/>
        </w:rPr>
        <w:t>فرآیند تغییر مبلغ حق عضویت صن</w:t>
      </w:r>
      <w:r>
        <w:rPr>
          <w:rFonts w:ascii="Tahoma" w:hAnsi="Tahoma" w:cs="Tahoma" w:hint="cs"/>
          <w:rtl/>
          <w:lang w:bidi="fa-IR"/>
        </w:rPr>
        <w:t>دو</w:t>
      </w:r>
      <w:r w:rsidRPr="00085701">
        <w:rPr>
          <w:rFonts w:ascii="Tahoma" w:hAnsi="Tahoma" w:cs="Tahoma"/>
          <w:rtl/>
          <w:lang w:bidi="fa-IR"/>
        </w:rPr>
        <w:t xml:space="preserve">ق شبکه </w:t>
      </w:r>
    </w:p>
    <w:p w:rsidR="00085701" w:rsidRPr="002609A2" w:rsidRDefault="00085701" w:rsidP="002609A2">
      <w:pPr>
        <w:pStyle w:val="ListParagraph"/>
        <w:numPr>
          <w:ilvl w:val="0"/>
          <w:numId w:val="1"/>
        </w:numPr>
        <w:bidi/>
        <w:rPr>
          <w:rFonts w:ascii="Tahoma" w:hAnsi="Tahoma" w:cs="Tahoma"/>
          <w:rtl/>
          <w:lang w:bidi="fa-IR"/>
        </w:rPr>
      </w:pPr>
      <w:r w:rsidRPr="002609A2">
        <w:rPr>
          <w:rFonts w:ascii="Tahoma" w:hAnsi="Tahoma" w:cs="Tahoma" w:hint="cs"/>
          <w:rtl/>
          <w:lang w:bidi="fa-IR"/>
        </w:rPr>
        <w:t xml:space="preserve">تکمیل فرم تقاضای تغییر حق عضویت صندوق و تحویل به هیئت مدیره صندوق </w:t>
      </w:r>
    </w:p>
    <w:p w:rsidR="00085701" w:rsidRPr="002609A2" w:rsidRDefault="00085701" w:rsidP="002609A2">
      <w:pPr>
        <w:pStyle w:val="ListParagraph"/>
        <w:numPr>
          <w:ilvl w:val="0"/>
          <w:numId w:val="1"/>
        </w:numPr>
        <w:bidi/>
        <w:rPr>
          <w:rFonts w:ascii="Tahoma" w:hAnsi="Tahoma" w:cs="Tahoma"/>
          <w:rtl/>
          <w:lang w:bidi="fa-IR"/>
        </w:rPr>
      </w:pPr>
      <w:r w:rsidRPr="002609A2">
        <w:rPr>
          <w:rFonts w:ascii="Tahoma" w:hAnsi="Tahoma" w:cs="Tahoma" w:hint="cs"/>
          <w:rtl/>
          <w:lang w:bidi="fa-IR"/>
        </w:rPr>
        <w:t xml:space="preserve">تحویل فرم تکمیل شده از طرف صندوق به امور مالی </w:t>
      </w:r>
    </w:p>
    <w:p w:rsidR="00085701" w:rsidRPr="002609A2" w:rsidRDefault="00085701" w:rsidP="002609A2">
      <w:pPr>
        <w:pStyle w:val="ListParagraph"/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2609A2">
        <w:rPr>
          <w:rFonts w:ascii="Tahoma" w:hAnsi="Tahoma" w:cs="Tahoma" w:hint="cs"/>
          <w:rtl/>
          <w:lang w:bidi="fa-IR"/>
        </w:rPr>
        <w:t xml:space="preserve">اعمال حق عضویت جدید در حقوق متقاضی توسط کارشناس حقوق و دستمزد </w:t>
      </w:r>
    </w:p>
    <w:p w:rsidR="00085701" w:rsidRPr="00085701" w:rsidRDefault="00085701" w:rsidP="00085701">
      <w:pPr>
        <w:bidi/>
        <w:rPr>
          <w:rFonts w:ascii="Tahoma" w:hAnsi="Tahoma" w:cs="Tahoma"/>
          <w:rtl/>
          <w:lang w:bidi="fa-IR"/>
        </w:rPr>
      </w:pPr>
    </w:p>
    <w:p w:rsidR="00085701" w:rsidRDefault="00085701" w:rsidP="00085701">
      <w:pPr>
        <w:bidi/>
        <w:rPr>
          <w:lang w:bidi="fa-IR"/>
        </w:rPr>
      </w:pPr>
      <w:bookmarkStart w:id="0" w:name="_GoBack"/>
      <w:bookmarkEnd w:id="0"/>
    </w:p>
    <w:sectPr w:rsidR="00085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7414"/>
    <w:multiLevelType w:val="hybridMultilevel"/>
    <w:tmpl w:val="23AE26B6"/>
    <w:lvl w:ilvl="0" w:tplc="859AE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01"/>
    <w:rsid w:val="00085701"/>
    <w:rsid w:val="002609A2"/>
    <w:rsid w:val="00A7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3CB7"/>
  <w15:chartTrackingRefBased/>
  <w15:docId w15:val="{727043D5-3B80-47D7-9E7D-F2ADDAD7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اسدی</dc:creator>
  <cp:keywords/>
  <dc:description/>
  <cp:lastModifiedBy>زهرا اسدی</cp:lastModifiedBy>
  <cp:revision>3</cp:revision>
  <dcterms:created xsi:type="dcterms:W3CDTF">2023-12-24T08:37:00Z</dcterms:created>
  <dcterms:modified xsi:type="dcterms:W3CDTF">2023-12-27T08:03:00Z</dcterms:modified>
</cp:coreProperties>
</file>